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2A" w:rsidRDefault="00A54345" w:rsidP="00A54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A54345" w:rsidRDefault="00A54345" w:rsidP="00A54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D1482A" w:rsidRDefault="00D1482A" w:rsidP="00A54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6D" w:rsidRPr="00AC236D" w:rsidRDefault="00D1482A" w:rsidP="00AC236D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 xml:space="preserve">предназначена для студентов, обучающихся по направлению 38.03.01 «Экономика» </w:t>
      </w:r>
      <w:r w:rsidR="00AC236D" w:rsidRPr="00AC236D">
        <w:t>профиль «Анализ рисков и экономическая безопасность»</w:t>
      </w:r>
    </w:p>
    <w:p w:rsidR="00A54345" w:rsidRDefault="00A54345" w:rsidP="00AC236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A54345">
        <w:rPr>
          <w:b/>
        </w:rPr>
        <w:t xml:space="preserve">Цель дисциплины: </w:t>
      </w:r>
      <w:r w:rsidRPr="00A54345">
        <w:t>- 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</w:t>
      </w:r>
      <w:bookmarkStart w:id="0" w:name="_GoBack"/>
      <w:bookmarkEnd w:id="0"/>
      <w:r w:rsidRPr="00A54345">
        <w:t>мического мировоззрения</w:t>
      </w:r>
    </w:p>
    <w:p w:rsidR="00AC236D" w:rsidRPr="00AC236D" w:rsidRDefault="00A54345" w:rsidP="00A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8A44F0">
        <w:rPr>
          <w:rFonts w:ascii="Times New Roman" w:hAnsi="Times New Roman" w:cs="Times New Roman"/>
          <w:sz w:val="28"/>
          <w:szCs w:val="28"/>
        </w:rPr>
        <w:t xml:space="preserve"> </w:t>
      </w:r>
      <w:r w:rsidR="00AC236D" w:rsidRPr="00AC236D">
        <w:rPr>
          <w:rFonts w:ascii="Times New Roman" w:hAnsi="Times New Roman" w:cs="Times New Roman"/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70255A" w:rsidRPr="00A54345" w:rsidRDefault="00A54345" w:rsidP="00FF5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  <w:r w:rsidRPr="00A54345">
        <w:rPr>
          <w:rFonts w:ascii="Times New Roman" w:hAnsi="Times New Roman" w:cs="Times New Roman"/>
          <w:sz w:val="28"/>
          <w:szCs w:val="28"/>
        </w:rPr>
        <w:t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AD-AS. Кейнсианская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</w:t>
      </w:r>
    </w:p>
    <w:sectPr w:rsidR="0070255A" w:rsidRPr="00A5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E0"/>
    <w:rsid w:val="00141EFC"/>
    <w:rsid w:val="00292884"/>
    <w:rsid w:val="005C04DB"/>
    <w:rsid w:val="006B1CC1"/>
    <w:rsid w:val="0070255A"/>
    <w:rsid w:val="00822BCE"/>
    <w:rsid w:val="008A44F0"/>
    <w:rsid w:val="00A54345"/>
    <w:rsid w:val="00AC236D"/>
    <w:rsid w:val="00D1482A"/>
    <w:rsid w:val="00DB372B"/>
    <w:rsid w:val="00E23DE0"/>
    <w:rsid w:val="00E7549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B6284-4D14-4F47-B727-1F28369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48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82A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D148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F7182-4B2C-4ED4-976C-5DC27CC99692}"/>
</file>

<file path=customXml/itemProps2.xml><?xml version="1.0" encoding="utf-8"?>
<ds:datastoreItem xmlns:ds="http://schemas.openxmlformats.org/officeDocument/2006/customXml" ds:itemID="{0F9C0E28-8EBA-4207-9EE9-05E907596DA2}"/>
</file>

<file path=customXml/itemProps3.xml><?xml version="1.0" encoding="utf-8"?>
<ds:datastoreItem xmlns:ds="http://schemas.openxmlformats.org/officeDocument/2006/customXml" ds:itemID="{311943F1-271A-46B9-AC08-5AEF50A5E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Байсара Эльвира Романовна</cp:lastModifiedBy>
  <cp:revision>13</cp:revision>
  <dcterms:created xsi:type="dcterms:W3CDTF">2017-02-06T14:22:00Z</dcterms:created>
  <dcterms:modified xsi:type="dcterms:W3CDTF">2021-05-12T12:56:00Z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